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E0" w:rsidRDefault="005233E0" w:rsidP="00A9112E">
      <w:pPr>
        <w:jc w:val="center"/>
        <w:rPr>
          <w:b/>
          <w:sz w:val="40"/>
          <w:szCs w:val="40"/>
        </w:rPr>
      </w:pPr>
      <w:r>
        <w:rPr>
          <w:noProof/>
        </w:rPr>
        <w:drawing>
          <wp:inline distT="0" distB="0" distL="0" distR="0" wp14:anchorId="42552AA1" wp14:editId="733AB086">
            <wp:extent cx="1714500" cy="1714500"/>
            <wp:effectExtent l="0" t="0" r="0" b="0"/>
            <wp:docPr id="1" name="Picture 1" descr="http://advancement.umw.edu/universityrelations/files/2015/04/Primary-UMW-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ancement.umw.edu/universityrelations/files/2015/04/Primary-UMW-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A9112E" w:rsidRDefault="00A9112E" w:rsidP="00A9112E">
      <w:pPr>
        <w:jc w:val="center"/>
        <w:rPr>
          <w:b/>
          <w:sz w:val="40"/>
          <w:szCs w:val="40"/>
        </w:rPr>
      </w:pPr>
      <w:r>
        <w:rPr>
          <w:b/>
          <w:sz w:val="40"/>
          <w:szCs w:val="40"/>
        </w:rPr>
        <w:t xml:space="preserve">FRESHMAN </w:t>
      </w:r>
      <w:r w:rsidR="00B06324" w:rsidRPr="00A9112E">
        <w:rPr>
          <w:b/>
          <w:sz w:val="40"/>
          <w:szCs w:val="40"/>
        </w:rPr>
        <w:t xml:space="preserve">PARKING EXCEPTION </w:t>
      </w:r>
    </w:p>
    <w:p w:rsidR="0062257B" w:rsidRPr="00A9112E" w:rsidRDefault="00B06324" w:rsidP="00A9112E">
      <w:pPr>
        <w:jc w:val="center"/>
        <w:rPr>
          <w:b/>
          <w:sz w:val="40"/>
          <w:szCs w:val="40"/>
        </w:rPr>
      </w:pPr>
      <w:r w:rsidRPr="00A9112E">
        <w:rPr>
          <w:b/>
          <w:sz w:val="40"/>
          <w:szCs w:val="40"/>
        </w:rPr>
        <w:t>“LONG DISTANCE PROGRAM”</w:t>
      </w:r>
    </w:p>
    <w:p w:rsidR="00B06324" w:rsidRDefault="00B06324"/>
    <w:p w:rsidR="008C6545" w:rsidRDefault="00C90A3A">
      <w:r>
        <w:t>In 2015-</w:t>
      </w:r>
      <w:r w:rsidR="002A45A7">
        <w:t>2016</w:t>
      </w:r>
      <w:r w:rsidR="00B06324">
        <w:t xml:space="preserve"> University of </w:t>
      </w:r>
      <w:r w:rsidR="00542D56">
        <w:t>Mary Washington introduced a pilot</w:t>
      </w:r>
      <w:r w:rsidR="00B06324">
        <w:t xml:space="preserve"> program within Parking Management</w:t>
      </w:r>
      <w:r w:rsidR="00471C9B">
        <w:t xml:space="preserve"> Department</w:t>
      </w:r>
      <w:r w:rsidR="00F71A83">
        <w:t xml:space="preserve">: </w:t>
      </w:r>
      <w:r w:rsidR="00B06324">
        <w:t xml:space="preserve"> FRE</w:t>
      </w:r>
      <w:r w:rsidR="00A77F3F">
        <w:t>SHMAN EXCEPTION – LONG DISTANCE</w:t>
      </w:r>
      <w:r w:rsidR="00B06324">
        <w:t xml:space="preserve">.  This program was </w:t>
      </w:r>
      <w:r>
        <w:t xml:space="preserve">deemed </w:t>
      </w:r>
      <w:r w:rsidR="00B06324">
        <w:t>a s</w:t>
      </w:r>
      <w:r w:rsidR="00FB6DD7">
        <w:t xml:space="preserve">uccess and </w:t>
      </w:r>
      <w:r w:rsidR="00542D56">
        <w:t xml:space="preserve">will be adopted </w:t>
      </w:r>
      <w:r w:rsidR="008C6545">
        <w:t xml:space="preserve">as standard protocol. </w:t>
      </w:r>
    </w:p>
    <w:p w:rsidR="008C6545" w:rsidRDefault="008C6545">
      <w:r>
        <w:t xml:space="preserve">This program will be continued through the </w:t>
      </w:r>
      <w:r w:rsidR="00DE6589">
        <w:t>20</w:t>
      </w:r>
      <w:r w:rsidR="00CB3E91">
        <w:t xml:space="preserve">19-2020 </w:t>
      </w:r>
      <w:r>
        <w:t>academic year</w:t>
      </w:r>
      <w:r w:rsidR="00C90A3A">
        <w:t xml:space="preserve"> </w:t>
      </w:r>
      <w:r w:rsidR="00542D56">
        <w:t xml:space="preserve">based upon available </w:t>
      </w:r>
      <w:r w:rsidR="00C90A3A">
        <w:t>parking inventory</w:t>
      </w:r>
      <w:r w:rsidR="00542D56">
        <w:t>.</w:t>
      </w:r>
      <w:r w:rsidR="00F71A83">
        <w:t xml:space="preserve"> </w:t>
      </w:r>
    </w:p>
    <w:p w:rsidR="001268BA" w:rsidRPr="001268BA" w:rsidRDefault="00C22065">
      <w:pPr>
        <w:rPr>
          <w:b/>
        </w:rPr>
      </w:pPr>
      <w:r>
        <w:rPr>
          <w:b/>
        </w:rPr>
        <w:t xml:space="preserve">Step 1- </w:t>
      </w:r>
      <w:r w:rsidR="001268BA" w:rsidRPr="001268BA">
        <w:rPr>
          <w:b/>
        </w:rPr>
        <w:t>Request Approval</w:t>
      </w:r>
    </w:p>
    <w:p w:rsidR="004B4C72" w:rsidRDefault="007C6797">
      <w:r>
        <w:rPr>
          <w:u w:val="single"/>
        </w:rPr>
        <w:t>300 Miles or Fu</w:t>
      </w:r>
      <w:r w:rsidRPr="007C6797">
        <w:rPr>
          <w:u w:val="single"/>
        </w:rPr>
        <w:t>rther</w:t>
      </w:r>
      <w:r>
        <w:t xml:space="preserve">-  </w:t>
      </w:r>
      <w:r w:rsidR="00B06324">
        <w:t xml:space="preserve">If your residence is more than </w:t>
      </w:r>
      <w:r>
        <w:rPr>
          <w:u w:val="single"/>
        </w:rPr>
        <w:t>30</w:t>
      </w:r>
      <w:r w:rsidR="00B06324" w:rsidRPr="00FB6DD7">
        <w:rPr>
          <w:u w:val="single"/>
        </w:rPr>
        <w:t>0 miles</w:t>
      </w:r>
      <w:r w:rsidR="00541B21">
        <w:t xml:space="preserve"> from campus and there is need to have a</w:t>
      </w:r>
      <w:r w:rsidR="00B06324">
        <w:t xml:space="preserve"> car on campus</w:t>
      </w:r>
      <w:r w:rsidR="00A77F3F">
        <w:t>,</w:t>
      </w:r>
      <w:r w:rsidR="00B06324">
        <w:t xml:space="preserve"> </w:t>
      </w:r>
      <w:r w:rsidR="00541B21">
        <w:t xml:space="preserve">students may </w:t>
      </w:r>
      <w:r w:rsidR="00B06324">
        <w:t xml:space="preserve">apply for this program. </w:t>
      </w:r>
      <w:r w:rsidR="00A77F3F">
        <w:t xml:space="preserve"> </w:t>
      </w:r>
      <w:r w:rsidR="00862010" w:rsidRPr="004B4C72">
        <w:t xml:space="preserve">You will apply for this program under FRESHMAN EXCEPTION </w:t>
      </w:r>
      <w:r>
        <w:t>protocol, see</w:t>
      </w:r>
      <w:r w:rsidR="00A77F3F">
        <w:t xml:space="preserve">: </w:t>
      </w:r>
      <w:hyperlink r:id="rId7" w:history="1">
        <w:r w:rsidRPr="00203883">
          <w:rPr>
            <w:rStyle w:val="Hyperlink"/>
          </w:rPr>
          <w:t>http://adminfinance.umw.edu/parking/parking-exception-request</w:t>
        </w:r>
      </w:hyperlink>
      <w:r>
        <w:t xml:space="preserve"> </w:t>
      </w:r>
      <w:r w:rsidR="00A77F3F">
        <w:t xml:space="preserve">. Select </w:t>
      </w:r>
      <w:r w:rsidR="004B4C72" w:rsidRPr="004B4C72">
        <w:t xml:space="preserve"> “</w:t>
      </w:r>
      <w:r w:rsidR="00862010" w:rsidRPr="004B4C72">
        <w:t xml:space="preserve">Long Distance” </w:t>
      </w:r>
      <w:r w:rsidR="00A77F3F">
        <w:t>under</w:t>
      </w:r>
      <w:r w:rsidR="00862010" w:rsidRPr="004B4C72">
        <w:t xml:space="preserve"> </w:t>
      </w:r>
      <w:r w:rsidR="00A77F3F">
        <w:t>“Type of E</w:t>
      </w:r>
      <w:r w:rsidR="00862010" w:rsidRPr="004B4C72">
        <w:t>xception</w:t>
      </w:r>
      <w:r w:rsidR="00862010">
        <w:t xml:space="preserve"> </w:t>
      </w:r>
      <w:r w:rsidR="00A77F3F">
        <w:t xml:space="preserve">Being Requested.” </w:t>
      </w:r>
    </w:p>
    <w:p w:rsidR="002A45A7" w:rsidRDefault="00B06324">
      <w:r>
        <w:t xml:space="preserve">Application to this program does not guarantee a parking spot.  Do not bring a car on </w:t>
      </w:r>
      <w:r w:rsidR="00471C9B">
        <w:t>campus until you have received prior</w:t>
      </w:r>
      <w:r>
        <w:t xml:space="preserve"> approval from Parking Management. </w:t>
      </w:r>
    </w:p>
    <w:p w:rsidR="00C90A3A" w:rsidRDefault="00B06324">
      <w:r>
        <w:t xml:space="preserve">Parking Management will evaluate each application and make a determination by </w:t>
      </w:r>
      <w:r w:rsidR="008C6545">
        <w:rPr>
          <w:b/>
          <w:color w:val="FF0000"/>
          <w:u w:val="single"/>
        </w:rPr>
        <w:t>August 7, 201</w:t>
      </w:r>
      <w:r w:rsidR="00CB3E91">
        <w:rPr>
          <w:b/>
          <w:color w:val="FF0000"/>
          <w:u w:val="single"/>
        </w:rPr>
        <w:t>9</w:t>
      </w:r>
      <w:bookmarkStart w:id="0" w:name="_GoBack"/>
      <w:bookmarkEnd w:id="0"/>
      <w:r w:rsidR="00A77F3F" w:rsidRPr="007C6797">
        <w:rPr>
          <w:color w:val="FF0000"/>
        </w:rPr>
        <w:t xml:space="preserve"> </w:t>
      </w:r>
      <w:r w:rsidR="00A77F3F">
        <w:t>(u</w:t>
      </w:r>
      <w:r w:rsidR="00B65BF0">
        <w:t>nless otherwise specified)</w:t>
      </w:r>
      <w:r w:rsidR="00A77F3F">
        <w:t>,</w:t>
      </w:r>
      <w:r w:rsidR="00B65BF0">
        <w:t xml:space="preserve"> </w:t>
      </w:r>
      <w:r w:rsidR="00C90A3A">
        <w:t xml:space="preserve">after the initial registration for </w:t>
      </w:r>
      <w:r w:rsidR="004B4C72">
        <w:t>upper class</w:t>
      </w:r>
      <w:r w:rsidR="00541B21">
        <w:t xml:space="preserve"> students has stabilized.  </w:t>
      </w:r>
    </w:p>
    <w:p w:rsidR="00577498" w:rsidRDefault="00577498">
      <w:r>
        <w:t xml:space="preserve">Freshmen who meet the requirements </w:t>
      </w:r>
      <w:r w:rsidR="00B06324">
        <w:t xml:space="preserve">will </w:t>
      </w:r>
      <w:r>
        <w:t xml:space="preserve">be </w:t>
      </w:r>
      <w:r w:rsidR="00B06324">
        <w:t>contact</w:t>
      </w:r>
      <w:r>
        <w:t xml:space="preserve">ed </w:t>
      </w:r>
      <w:r w:rsidR="00471C9B">
        <w:t>through</w:t>
      </w:r>
      <w:r>
        <w:t xml:space="preserve"> an</w:t>
      </w:r>
      <w:r w:rsidR="007C6797">
        <w:t xml:space="preserve"> e</w:t>
      </w:r>
      <w:r w:rsidR="00471C9B">
        <w:t xml:space="preserve">mail </w:t>
      </w:r>
      <w:r w:rsidR="00862010">
        <w:t xml:space="preserve">with </w:t>
      </w:r>
      <w:r w:rsidR="00B06324">
        <w:t>approval</w:t>
      </w:r>
      <w:r>
        <w:t xml:space="preserve"> from the Parking Management Office</w:t>
      </w:r>
      <w:r w:rsidR="00B06324">
        <w:t xml:space="preserve">.  Do not bring a car on campus until you have heard from us.  </w:t>
      </w:r>
      <w:r>
        <w:t xml:space="preserve">Those who are approved for the program </w:t>
      </w:r>
      <w:r w:rsidR="00B06324">
        <w:t xml:space="preserve">will need to </w:t>
      </w:r>
      <w:r>
        <w:t xml:space="preserve">visit the </w:t>
      </w:r>
      <w:r w:rsidR="00B06324">
        <w:t>parking management office, lo</w:t>
      </w:r>
      <w:r w:rsidR="00471C9B">
        <w:t>cated in Lee Hall office 201B t</w:t>
      </w:r>
      <w:r w:rsidR="00B06324">
        <w:t xml:space="preserve">o register </w:t>
      </w:r>
      <w:r>
        <w:t xml:space="preserve">a </w:t>
      </w:r>
      <w:r w:rsidR="00B06324">
        <w:t>vehicle</w:t>
      </w:r>
      <w:r w:rsidR="00471C9B">
        <w:t xml:space="preserve">.   </w:t>
      </w:r>
      <w:r>
        <w:t>Freshmen cannot register a</w:t>
      </w:r>
      <w:r w:rsidR="009669B0">
        <w:t xml:space="preserve"> v</w:t>
      </w:r>
      <w:r>
        <w:t>ehicle on</w:t>
      </w:r>
      <w:r w:rsidR="009669B0">
        <w:t xml:space="preserve">line.  </w:t>
      </w:r>
    </w:p>
    <w:p w:rsidR="007C6797" w:rsidRDefault="007C6797" w:rsidP="007C6797">
      <w:r w:rsidRPr="007C6797">
        <w:rPr>
          <w:u w:val="single"/>
        </w:rPr>
        <w:t>Less than 300 Miles</w:t>
      </w:r>
      <w:r>
        <w:t xml:space="preserve">-  If your residence is closer than </w:t>
      </w:r>
      <w:r>
        <w:rPr>
          <w:u w:val="single"/>
        </w:rPr>
        <w:t>30</w:t>
      </w:r>
      <w:r w:rsidRPr="00FB6DD7">
        <w:rPr>
          <w:u w:val="single"/>
        </w:rPr>
        <w:t>0 miles</w:t>
      </w:r>
      <w:r>
        <w:rPr>
          <w:u w:val="single"/>
        </w:rPr>
        <w:t xml:space="preserve"> </w:t>
      </w:r>
      <w:r>
        <w:t xml:space="preserve"> from campus and there is need to have a car on campus, students also may apply for this program.  The same protocol shall apply with the following exception.  If spaces are still available after all students outside of the 300 mile radius from </w:t>
      </w:r>
      <w:r>
        <w:lastRenderedPageBreak/>
        <w:t xml:space="preserve">campus are registered, additional spaces will be afforded, giving preference to those the greatest distance from campus. Parking Management will evaluate each application and make a determination by </w:t>
      </w:r>
      <w:r w:rsidR="008C6545">
        <w:rPr>
          <w:b/>
          <w:color w:val="FF0000"/>
          <w:u w:val="single"/>
        </w:rPr>
        <w:t>A</w:t>
      </w:r>
      <w:r w:rsidR="00DE6589">
        <w:rPr>
          <w:b/>
          <w:color w:val="FF0000"/>
          <w:u w:val="single"/>
        </w:rPr>
        <w:t>ugust 13, 2018</w:t>
      </w:r>
      <w:r w:rsidRPr="007C6797">
        <w:rPr>
          <w:color w:val="FF0000"/>
        </w:rPr>
        <w:t xml:space="preserve"> </w:t>
      </w:r>
      <w:r>
        <w:t>(unless otherwise specified)</w:t>
      </w:r>
      <w:r w:rsidR="008C6545">
        <w:t>.</w:t>
      </w:r>
    </w:p>
    <w:p w:rsidR="006126B7" w:rsidRPr="001268BA" w:rsidRDefault="006126B7">
      <w:pPr>
        <w:rPr>
          <w:b/>
        </w:rPr>
      </w:pPr>
      <w:r w:rsidRPr="001268BA">
        <w:rPr>
          <w:b/>
        </w:rPr>
        <w:t>Step 2</w:t>
      </w:r>
      <w:r w:rsidR="00B65BF0" w:rsidRPr="001268BA">
        <w:rPr>
          <w:b/>
        </w:rPr>
        <w:t>- Visit</w:t>
      </w:r>
      <w:r w:rsidRPr="001268BA">
        <w:rPr>
          <w:b/>
        </w:rPr>
        <w:t xml:space="preserve"> Parking Management Office in Lee Hall</w:t>
      </w:r>
    </w:p>
    <w:p w:rsidR="00CB64A2" w:rsidRDefault="00CB64A2" w:rsidP="00CB64A2">
      <w:r>
        <w:t>Required documents for those freshmen who are approved for the exception:</w:t>
      </w:r>
    </w:p>
    <w:p w:rsidR="00577498" w:rsidRDefault="00577498" w:rsidP="006126B7">
      <w:pPr>
        <w:spacing w:after="0"/>
        <w:ind w:left="720"/>
      </w:pPr>
      <w:r>
        <w:t>-</w:t>
      </w:r>
      <w:r w:rsidR="00B06324">
        <w:t>bring license plate information, type</w:t>
      </w:r>
      <w:r w:rsidR="002A45A7">
        <w:t xml:space="preserve">, year </w:t>
      </w:r>
      <w:r w:rsidR="00FB6DD7">
        <w:t xml:space="preserve">and </w:t>
      </w:r>
      <w:r w:rsidR="002A45A7">
        <w:t xml:space="preserve">color </w:t>
      </w:r>
      <w:r w:rsidR="00FE5F4E">
        <w:t>of vehicle</w:t>
      </w:r>
      <w:r w:rsidR="00B06324">
        <w:t xml:space="preserve"> to </w:t>
      </w:r>
      <w:r w:rsidR="009669B0">
        <w:t xml:space="preserve">complete the registration. </w:t>
      </w:r>
      <w:r w:rsidR="00B06324">
        <w:t xml:space="preserve">  </w:t>
      </w:r>
    </w:p>
    <w:p w:rsidR="00577498" w:rsidRDefault="00577498" w:rsidP="006126B7">
      <w:pPr>
        <w:spacing w:after="0"/>
        <w:ind w:left="720"/>
      </w:pPr>
      <w:r>
        <w:t xml:space="preserve">-active </w:t>
      </w:r>
      <w:r w:rsidR="004B4C72">
        <w:t>driver’s</w:t>
      </w:r>
      <w:r>
        <w:t xml:space="preserve"> license</w:t>
      </w:r>
    </w:p>
    <w:p w:rsidR="00577498" w:rsidRDefault="00577498" w:rsidP="006126B7">
      <w:pPr>
        <w:spacing w:after="0"/>
        <w:ind w:left="720"/>
      </w:pPr>
      <w:r>
        <w:t>-complete a Freshman Agreement</w:t>
      </w:r>
      <w:r w:rsidR="00CB64A2">
        <w:t xml:space="preserve"> (provided at Parking Management Office)</w:t>
      </w:r>
    </w:p>
    <w:p w:rsidR="00A77F3F" w:rsidRDefault="00A77F3F" w:rsidP="006126B7">
      <w:pPr>
        <w:spacing w:after="0"/>
        <w:ind w:left="720"/>
      </w:pPr>
    </w:p>
    <w:p w:rsidR="00251DF3" w:rsidRDefault="006126B7">
      <w:r>
        <w:t>The cost of a freshman exception</w:t>
      </w:r>
      <w:r w:rsidR="00B06324">
        <w:t xml:space="preserve"> </w:t>
      </w:r>
      <w:r w:rsidR="004B4C72">
        <w:t>decal is</w:t>
      </w:r>
      <w:r>
        <w:t xml:space="preserve"> </w:t>
      </w:r>
      <w:r w:rsidR="00B06324">
        <w:t>$375.00</w:t>
      </w:r>
      <w:r w:rsidR="00DE6589">
        <w:t xml:space="preserve">. The decal is valid from receipt of decal through </w:t>
      </w:r>
      <w:r w:rsidR="0086784B">
        <w:t xml:space="preserve">July 31, prior to </w:t>
      </w:r>
      <w:r w:rsidR="00A77F3F">
        <w:t xml:space="preserve">the commencement of the following </w:t>
      </w:r>
      <w:proofErr w:type="gramStart"/>
      <w:r w:rsidR="00A77F3F">
        <w:t>Fall</w:t>
      </w:r>
      <w:proofErr w:type="gramEnd"/>
      <w:r w:rsidR="00A77F3F">
        <w:t xml:space="preserve"> semester.</w:t>
      </w:r>
      <w:r w:rsidR="00CB64A2">
        <w:t xml:space="preserve"> </w:t>
      </w:r>
      <w:r w:rsidR="00A77F3F">
        <w:t>T</w:t>
      </w:r>
      <w:r w:rsidR="00CB64A2">
        <w:t xml:space="preserve">he freshman exception designated spaces are </w:t>
      </w:r>
      <w:r>
        <w:t xml:space="preserve">in </w:t>
      </w:r>
      <w:r w:rsidR="00B06324">
        <w:t>Eagle L</w:t>
      </w:r>
      <w:r w:rsidR="00A77F3F">
        <w:t>anding P</w:t>
      </w:r>
      <w:r w:rsidR="00B06324">
        <w:t>arking Garage</w:t>
      </w:r>
      <w:r w:rsidR="00A77F3F">
        <w:t>,</w:t>
      </w:r>
      <w:r w:rsidR="00B06324">
        <w:t xml:space="preserve"> </w:t>
      </w:r>
      <w:r w:rsidR="004B4C72">
        <w:t>level 5</w:t>
      </w:r>
      <w:r w:rsidR="00B06324">
        <w:t xml:space="preserve"> </w:t>
      </w:r>
      <w:r w:rsidR="00B06324" w:rsidRPr="002A45A7">
        <w:rPr>
          <w:b/>
          <w:u w:val="single"/>
        </w:rPr>
        <w:t>only</w:t>
      </w:r>
      <w:r w:rsidR="00B06324">
        <w:t>.</w:t>
      </w:r>
      <w:r w:rsidR="00FB6DD7">
        <w:t xml:space="preserve">  No other locations will be available for this program. </w:t>
      </w:r>
    </w:p>
    <w:p w:rsidR="00251DF3" w:rsidRDefault="00251DF3">
      <w:r>
        <w:t>Failure to follow the established policies and procedures may result in the vehic</w:t>
      </w:r>
      <w:r w:rsidR="00DE6589">
        <w:t>le being cited and/or towed and</w:t>
      </w:r>
      <w:r>
        <w:t xml:space="preserve"> parking exception privileges revoked without refund.</w:t>
      </w:r>
    </w:p>
    <w:p w:rsidR="006126B7" w:rsidRPr="001268BA" w:rsidRDefault="00FE5F4E">
      <w:pPr>
        <w:rPr>
          <w:b/>
        </w:rPr>
      </w:pPr>
      <w:r>
        <w:t xml:space="preserve"> </w:t>
      </w:r>
      <w:r w:rsidR="006126B7" w:rsidRPr="001268BA">
        <w:rPr>
          <w:b/>
        </w:rPr>
        <w:t>Step 3</w:t>
      </w:r>
      <w:r w:rsidR="004B4C72" w:rsidRPr="001268BA">
        <w:rPr>
          <w:b/>
        </w:rPr>
        <w:t>- Visit</w:t>
      </w:r>
      <w:r w:rsidR="006126B7" w:rsidRPr="001268BA">
        <w:rPr>
          <w:b/>
        </w:rPr>
        <w:t xml:space="preserve"> Eagle Village Front Desk</w:t>
      </w:r>
    </w:p>
    <w:p w:rsidR="00FB6DD7" w:rsidRDefault="006126B7" w:rsidP="00A77F3F">
      <w:r>
        <w:t>Show parking decal</w:t>
      </w:r>
      <w:r w:rsidR="00A77F3F">
        <w:t xml:space="preserve"> to </w:t>
      </w:r>
      <w:r>
        <w:t xml:space="preserve">receive Radio Frequency Infrared Device (RFID) </w:t>
      </w:r>
      <w:r w:rsidR="00471C9B">
        <w:t>gate opener to acce</w:t>
      </w:r>
      <w:r>
        <w:t>ss your parking area.  This RFID</w:t>
      </w:r>
      <w:r w:rsidR="00471C9B">
        <w:t xml:space="preserve"> unit should be attached to your windshield and is </w:t>
      </w:r>
      <w:r w:rsidR="00FE5F4E">
        <w:t>yours throughout</w:t>
      </w:r>
      <w:r w:rsidR="00471C9B">
        <w:t xml:space="preserve"> the school year.  At the end of the year or end of summer classes you must return the RFID to Re</w:t>
      </w:r>
      <w:r w:rsidR="005233E0">
        <w:t xml:space="preserve">sidence life in Eagle Landing. </w:t>
      </w:r>
    </w:p>
    <w:p w:rsidR="00FB6DD7" w:rsidRDefault="00FB6DD7">
      <w:r>
        <w:t>We hope this new program will be of assistance and benefit our incoming freshman student wellbeing.</w:t>
      </w:r>
    </w:p>
    <w:p w:rsidR="00C83CDC" w:rsidRDefault="00C83CDC"/>
    <w:p w:rsidR="00FB6DD7" w:rsidRPr="005233E0" w:rsidRDefault="00C83CDC" w:rsidP="005233E0">
      <w:pPr>
        <w:jc w:val="center"/>
        <w:rPr>
          <w:b/>
        </w:rPr>
      </w:pPr>
      <w:r>
        <w:rPr>
          <w:b/>
        </w:rPr>
        <w:t>Student</w:t>
      </w:r>
      <w:r w:rsidR="00FB6DD7" w:rsidRPr="005233E0">
        <w:rPr>
          <w:b/>
        </w:rPr>
        <w:t xml:space="preserve"> success at University of Mary Washington is our goal.</w:t>
      </w:r>
    </w:p>
    <w:sectPr w:rsidR="00FB6DD7" w:rsidRPr="0052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3347"/>
    <w:multiLevelType w:val="hybridMultilevel"/>
    <w:tmpl w:val="4B7C6D54"/>
    <w:lvl w:ilvl="0" w:tplc="B7E672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24"/>
    <w:rsid w:val="001268BA"/>
    <w:rsid w:val="00251DF3"/>
    <w:rsid w:val="002A45A7"/>
    <w:rsid w:val="002E34A1"/>
    <w:rsid w:val="003E7654"/>
    <w:rsid w:val="00471C9B"/>
    <w:rsid w:val="004B4C72"/>
    <w:rsid w:val="005233E0"/>
    <w:rsid w:val="00541B21"/>
    <w:rsid w:val="00542D56"/>
    <w:rsid w:val="00577498"/>
    <w:rsid w:val="006126B7"/>
    <w:rsid w:val="0062257B"/>
    <w:rsid w:val="007C6797"/>
    <w:rsid w:val="00862010"/>
    <w:rsid w:val="0086784B"/>
    <w:rsid w:val="008C6545"/>
    <w:rsid w:val="009669B0"/>
    <w:rsid w:val="00A77F3F"/>
    <w:rsid w:val="00A9112E"/>
    <w:rsid w:val="00AB6D3E"/>
    <w:rsid w:val="00B06324"/>
    <w:rsid w:val="00B65BF0"/>
    <w:rsid w:val="00C22065"/>
    <w:rsid w:val="00C83CDC"/>
    <w:rsid w:val="00C90A3A"/>
    <w:rsid w:val="00CB3E91"/>
    <w:rsid w:val="00CB64A2"/>
    <w:rsid w:val="00DE6589"/>
    <w:rsid w:val="00EA580A"/>
    <w:rsid w:val="00F71A83"/>
    <w:rsid w:val="00FB6DD7"/>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E0"/>
    <w:rPr>
      <w:rFonts w:ascii="Tahoma" w:hAnsi="Tahoma" w:cs="Tahoma"/>
      <w:sz w:val="16"/>
      <w:szCs w:val="16"/>
    </w:rPr>
  </w:style>
  <w:style w:type="paragraph" w:styleId="ListParagraph">
    <w:name w:val="List Paragraph"/>
    <w:basedOn w:val="Normal"/>
    <w:uiPriority w:val="34"/>
    <w:qFormat/>
    <w:rsid w:val="006126B7"/>
    <w:pPr>
      <w:ind w:left="720"/>
      <w:contextualSpacing/>
    </w:pPr>
  </w:style>
  <w:style w:type="character" w:styleId="Hyperlink">
    <w:name w:val="Hyperlink"/>
    <w:basedOn w:val="DefaultParagraphFont"/>
    <w:uiPriority w:val="99"/>
    <w:unhideWhenUsed/>
    <w:rsid w:val="00A77F3F"/>
    <w:rPr>
      <w:color w:val="0000FF" w:themeColor="hyperlink"/>
      <w:u w:val="single"/>
    </w:rPr>
  </w:style>
  <w:style w:type="character" w:styleId="CommentReference">
    <w:name w:val="annotation reference"/>
    <w:basedOn w:val="DefaultParagraphFont"/>
    <w:uiPriority w:val="99"/>
    <w:semiHidden/>
    <w:unhideWhenUsed/>
    <w:rsid w:val="00251DF3"/>
    <w:rPr>
      <w:sz w:val="16"/>
      <w:szCs w:val="16"/>
    </w:rPr>
  </w:style>
  <w:style w:type="paragraph" w:styleId="CommentText">
    <w:name w:val="annotation text"/>
    <w:basedOn w:val="Normal"/>
    <w:link w:val="CommentTextChar"/>
    <w:uiPriority w:val="99"/>
    <w:semiHidden/>
    <w:unhideWhenUsed/>
    <w:rsid w:val="00251DF3"/>
    <w:pPr>
      <w:spacing w:line="240" w:lineRule="auto"/>
    </w:pPr>
    <w:rPr>
      <w:sz w:val="20"/>
      <w:szCs w:val="20"/>
    </w:rPr>
  </w:style>
  <w:style w:type="character" w:customStyle="1" w:styleId="CommentTextChar">
    <w:name w:val="Comment Text Char"/>
    <w:basedOn w:val="DefaultParagraphFont"/>
    <w:link w:val="CommentText"/>
    <w:uiPriority w:val="99"/>
    <w:semiHidden/>
    <w:rsid w:val="00251DF3"/>
    <w:rPr>
      <w:sz w:val="20"/>
      <w:szCs w:val="20"/>
    </w:rPr>
  </w:style>
  <w:style w:type="paragraph" w:styleId="CommentSubject">
    <w:name w:val="annotation subject"/>
    <w:basedOn w:val="CommentText"/>
    <w:next w:val="CommentText"/>
    <w:link w:val="CommentSubjectChar"/>
    <w:uiPriority w:val="99"/>
    <w:semiHidden/>
    <w:unhideWhenUsed/>
    <w:rsid w:val="00251DF3"/>
    <w:rPr>
      <w:b/>
      <w:bCs/>
    </w:rPr>
  </w:style>
  <w:style w:type="character" w:customStyle="1" w:styleId="CommentSubjectChar">
    <w:name w:val="Comment Subject Char"/>
    <w:basedOn w:val="CommentTextChar"/>
    <w:link w:val="CommentSubject"/>
    <w:uiPriority w:val="99"/>
    <w:semiHidden/>
    <w:rsid w:val="00251D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E0"/>
    <w:rPr>
      <w:rFonts w:ascii="Tahoma" w:hAnsi="Tahoma" w:cs="Tahoma"/>
      <w:sz w:val="16"/>
      <w:szCs w:val="16"/>
    </w:rPr>
  </w:style>
  <w:style w:type="paragraph" w:styleId="ListParagraph">
    <w:name w:val="List Paragraph"/>
    <w:basedOn w:val="Normal"/>
    <w:uiPriority w:val="34"/>
    <w:qFormat/>
    <w:rsid w:val="006126B7"/>
    <w:pPr>
      <w:ind w:left="720"/>
      <w:contextualSpacing/>
    </w:pPr>
  </w:style>
  <w:style w:type="character" w:styleId="Hyperlink">
    <w:name w:val="Hyperlink"/>
    <w:basedOn w:val="DefaultParagraphFont"/>
    <w:uiPriority w:val="99"/>
    <w:unhideWhenUsed/>
    <w:rsid w:val="00A77F3F"/>
    <w:rPr>
      <w:color w:val="0000FF" w:themeColor="hyperlink"/>
      <w:u w:val="single"/>
    </w:rPr>
  </w:style>
  <w:style w:type="character" w:styleId="CommentReference">
    <w:name w:val="annotation reference"/>
    <w:basedOn w:val="DefaultParagraphFont"/>
    <w:uiPriority w:val="99"/>
    <w:semiHidden/>
    <w:unhideWhenUsed/>
    <w:rsid w:val="00251DF3"/>
    <w:rPr>
      <w:sz w:val="16"/>
      <w:szCs w:val="16"/>
    </w:rPr>
  </w:style>
  <w:style w:type="paragraph" w:styleId="CommentText">
    <w:name w:val="annotation text"/>
    <w:basedOn w:val="Normal"/>
    <w:link w:val="CommentTextChar"/>
    <w:uiPriority w:val="99"/>
    <w:semiHidden/>
    <w:unhideWhenUsed/>
    <w:rsid w:val="00251DF3"/>
    <w:pPr>
      <w:spacing w:line="240" w:lineRule="auto"/>
    </w:pPr>
    <w:rPr>
      <w:sz w:val="20"/>
      <w:szCs w:val="20"/>
    </w:rPr>
  </w:style>
  <w:style w:type="character" w:customStyle="1" w:styleId="CommentTextChar">
    <w:name w:val="Comment Text Char"/>
    <w:basedOn w:val="DefaultParagraphFont"/>
    <w:link w:val="CommentText"/>
    <w:uiPriority w:val="99"/>
    <w:semiHidden/>
    <w:rsid w:val="00251DF3"/>
    <w:rPr>
      <w:sz w:val="20"/>
      <w:szCs w:val="20"/>
    </w:rPr>
  </w:style>
  <w:style w:type="paragraph" w:styleId="CommentSubject">
    <w:name w:val="annotation subject"/>
    <w:basedOn w:val="CommentText"/>
    <w:next w:val="CommentText"/>
    <w:link w:val="CommentSubjectChar"/>
    <w:uiPriority w:val="99"/>
    <w:semiHidden/>
    <w:unhideWhenUsed/>
    <w:rsid w:val="00251DF3"/>
    <w:rPr>
      <w:b/>
      <w:bCs/>
    </w:rPr>
  </w:style>
  <w:style w:type="character" w:customStyle="1" w:styleId="CommentSubjectChar">
    <w:name w:val="Comment Subject Char"/>
    <w:basedOn w:val="CommentTextChar"/>
    <w:link w:val="CommentSubject"/>
    <w:uiPriority w:val="99"/>
    <w:semiHidden/>
    <w:rsid w:val="00251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infinance.umw.edu/parking/parking-exception-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lmcdonal</cp:lastModifiedBy>
  <cp:revision>2</cp:revision>
  <cp:lastPrinted>2016-07-27T18:34:00Z</cp:lastPrinted>
  <dcterms:created xsi:type="dcterms:W3CDTF">2019-06-11T20:00:00Z</dcterms:created>
  <dcterms:modified xsi:type="dcterms:W3CDTF">2019-06-11T20:00:00Z</dcterms:modified>
</cp:coreProperties>
</file>